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15083D">
        <w:rPr>
          <w:rFonts w:ascii="Times New Roman" w:hAnsi="Times New Roman"/>
          <w:bCs/>
          <w:color w:val="000000"/>
        </w:rPr>
        <w:t>Оценочные средства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083D">
        <w:rPr>
          <w:rFonts w:ascii="Times New Roman" w:hAnsi="Times New Roman"/>
          <w:color w:val="000000"/>
        </w:rPr>
        <w:t xml:space="preserve">1. </w:t>
      </w:r>
      <w:r w:rsidRPr="0015083D">
        <w:rPr>
          <w:rFonts w:ascii="Times New Roman" w:hAnsi="Times New Roman"/>
          <w:b/>
          <w:i/>
          <w:color w:val="000000"/>
        </w:rPr>
        <w:t>Наименование квалификации и уровень квалификации:</w:t>
      </w:r>
      <w:r w:rsidRPr="0015083D">
        <w:rPr>
          <w:rFonts w:ascii="Times New Roman" w:hAnsi="Times New Roman"/>
          <w:color w:val="000000"/>
        </w:rPr>
        <w:t xml:space="preserve"> Техник –Электромеханик по ремонту и обслуживанию платформ подъемных для инвалидов, 5 уровень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(в соответствии с профессиональным стандартом)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083D">
        <w:rPr>
          <w:rFonts w:ascii="Times New Roman" w:hAnsi="Times New Roman"/>
          <w:color w:val="000000"/>
        </w:rPr>
        <w:t xml:space="preserve">2. </w:t>
      </w:r>
      <w:r w:rsidRPr="0015083D">
        <w:rPr>
          <w:rFonts w:ascii="Times New Roman" w:hAnsi="Times New Roman"/>
          <w:b/>
          <w:i/>
          <w:color w:val="000000"/>
        </w:rPr>
        <w:t>Номер квалификации:</w:t>
      </w:r>
      <w:r w:rsidRPr="0015083D">
        <w:rPr>
          <w:rFonts w:ascii="Times New Roman" w:hAnsi="Times New Roman"/>
          <w:color w:val="000000"/>
        </w:rPr>
        <w:t xml:space="preserve"> 16.14000.03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(номер наименования квалификации в реестре сведений о проведении независимой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оценки квалификации)</w:t>
      </w:r>
    </w:p>
    <w:p w:rsidR="0015083D" w:rsidRPr="0015083D" w:rsidRDefault="0015083D" w:rsidP="0015083D">
      <w:pPr>
        <w:pStyle w:val="2"/>
        <w:spacing w:before="0" w:beforeAutospacing="0" w:after="0" w:afterAutospacing="0"/>
        <w:rPr>
          <w:color w:val="000000"/>
          <w:sz w:val="22"/>
          <w:szCs w:val="22"/>
        </w:rPr>
      </w:pPr>
      <w:r w:rsidRPr="0015083D">
        <w:rPr>
          <w:color w:val="000000"/>
          <w:sz w:val="22"/>
          <w:szCs w:val="22"/>
        </w:rPr>
        <w:t xml:space="preserve">3. </w:t>
      </w:r>
      <w:r w:rsidRPr="0015083D">
        <w:rPr>
          <w:i/>
          <w:color w:val="000000"/>
          <w:sz w:val="22"/>
          <w:szCs w:val="22"/>
        </w:rPr>
        <w:t>Профессиональный стандарт:</w:t>
      </w:r>
      <w:r w:rsidRPr="0015083D">
        <w:rPr>
          <w:color w:val="000000"/>
          <w:sz w:val="22"/>
          <w:szCs w:val="22"/>
        </w:rPr>
        <w:t xml:space="preserve"> </w:t>
      </w:r>
      <w:r w:rsidRPr="0015083D">
        <w:rPr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Электромеханик по эксплуатации и обслуживанию подъемных платформ для инвалидов</w:t>
      </w:r>
      <w:r w:rsidRPr="0015083D">
        <w:rPr>
          <w:color w:val="000000"/>
          <w:sz w:val="22"/>
          <w:szCs w:val="22"/>
        </w:rPr>
        <w:t>, 16.140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(наименование профессионального стандарта и код по реестру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Профессиональных стандартов)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083D">
        <w:rPr>
          <w:rFonts w:ascii="Times New Roman" w:hAnsi="Times New Roman"/>
          <w:color w:val="000000"/>
        </w:rPr>
        <w:t xml:space="preserve">4. </w:t>
      </w:r>
      <w:r w:rsidRPr="0015083D">
        <w:rPr>
          <w:rFonts w:ascii="Times New Roman" w:hAnsi="Times New Roman"/>
          <w:b/>
          <w:i/>
          <w:color w:val="000000"/>
        </w:rPr>
        <w:t>Вид профессиональной деятельности:</w:t>
      </w:r>
      <w:r w:rsidRPr="0015083D">
        <w:rPr>
          <w:rFonts w:ascii="Times New Roman" w:hAnsi="Times New Roman"/>
          <w:color w:val="000000"/>
        </w:rPr>
        <w:t xml:space="preserve"> Техническое обслуживание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083D">
        <w:rPr>
          <w:rFonts w:ascii="Times New Roman" w:hAnsi="Times New Roman"/>
          <w:color w:val="000000"/>
        </w:rPr>
        <w:t xml:space="preserve">и ремонт </w:t>
      </w:r>
      <w:r w:rsidRPr="0015083D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подъемных платформ для инвалидов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>(по реестру профессиональных стандартов)</w:t>
      </w:r>
    </w:p>
    <w:p w:rsidR="0015083D" w:rsidRPr="0015083D" w:rsidRDefault="0015083D" w:rsidP="0015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5083D">
        <w:rPr>
          <w:rFonts w:ascii="Times New Roman" w:hAnsi="Times New Roman"/>
          <w:i/>
          <w:iCs/>
          <w:color w:val="000000"/>
        </w:rPr>
        <w:t xml:space="preserve"> (по реестру профессиональных стандартов)</w:t>
      </w:r>
    </w:p>
    <w:p w:rsidR="00D37E4E" w:rsidRDefault="00935EAB"/>
    <w:p w:rsidR="0015083D" w:rsidRDefault="0015083D" w:rsidP="0015083D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083D">
        <w:rPr>
          <w:rFonts w:ascii="Times New Roman" w:hAnsi="Times New Roman"/>
          <w:b/>
          <w:bCs/>
          <w:i/>
          <w:sz w:val="28"/>
          <w:szCs w:val="28"/>
        </w:rPr>
        <w:t>Устройство ППДИ</w:t>
      </w:r>
    </w:p>
    <w:p w:rsidR="0015083D" w:rsidRPr="00AD18F4" w:rsidRDefault="0015083D" w:rsidP="0015083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Что должен обеспечить источник резервного питания для управления платформой подъемной?</w:t>
      </w:r>
    </w:p>
    <w:p w:rsidR="0015083D" w:rsidRPr="00AD18F4" w:rsidRDefault="0015083D" w:rsidP="0015083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Что размещается на посадочных площадках и на грузонесущем устройстве платформы?</w:t>
      </w:r>
    </w:p>
    <w:p w:rsidR="0015083D" w:rsidRPr="00AD18F4" w:rsidRDefault="0015083D" w:rsidP="0015083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sz w:val="24"/>
        </w:rPr>
        <w:t xml:space="preserve">Какими средствами защиты должна быть оборудована платформа </w:t>
      </w:r>
      <w:r w:rsidRPr="00AD18F4">
        <w:rPr>
          <w:rFonts w:ascii="Times New Roman" w:hAnsi="Times New Roman" w:cs="Times New Roman"/>
          <w:bCs/>
          <w:sz w:val="24"/>
          <w:szCs w:val="24"/>
        </w:rPr>
        <w:t>для предотвращения скатывания инвалидного кресла?</w:t>
      </w:r>
    </w:p>
    <w:p w:rsidR="0015083D" w:rsidRPr="00AD18F4" w:rsidRDefault="0015083D" w:rsidP="0015083D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Какой запас прочности должны выполнять шестерни и зубчатые рейки?</w:t>
      </w:r>
    </w:p>
    <w:p w:rsidR="0015083D" w:rsidRPr="00AD18F4" w:rsidRDefault="0015083D" w:rsidP="0015083D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Какой должна быть высота дверного проема в свету в шахтах, огражденных на всю высоту этажа?</w:t>
      </w:r>
    </w:p>
    <w:p w:rsidR="0015083D" w:rsidRPr="00AD18F4" w:rsidRDefault="0015083D" w:rsidP="0015083D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Чему должна быть равна высота двери шахты?</w:t>
      </w:r>
    </w:p>
    <w:p w:rsidR="0015083D" w:rsidRPr="00AD18F4" w:rsidRDefault="0015083D" w:rsidP="0015083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В каком диапазоне высот над уровнем порога должен размещаться нижний край смотрового отверстия?</w:t>
      </w:r>
    </w:p>
    <w:p w:rsidR="0015083D" w:rsidRPr="00AD18F4" w:rsidRDefault="0015083D" w:rsidP="0015083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Величина зазоров между сомкнутыми створками, створками и порталом (обвязкой дверного проема), створками и порогом.</w:t>
      </w:r>
    </w:p>
    <w:p w:rsidR="0015083D" w:rsidRDefault="0015083D" w:rsidP="0015083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5083D">
        <w:rPr>
          <w:rFonts w:ascii="Times New Roman" w:hAnsi="Times New Roman"/>
          <w:b/>
          <w:i/>
          <w:sz w:val="28"/>
          <w:szCs w:val="28"/>
        </w:rPr>
        <w:t>Трудовые функции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При каком сроке остановки платформы требуется выполнить работы по подготовке к его дальнейшей эксплуатации?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Какое свободное пространство должно находиться перед платформой?</w:t>
      </w:r>
    </w:p>
    <w:p w:rsidR="0015083D" w:rsidRPr="00935EAB" w:rsidRDefault="0015083D" w:rsidP="00935EAB">
      <w:pPr>
        <w:pStyle w:val="a5"/>
        <w:numPr>
          <w:ilvl w:val="0"/>
          <w:numId w:val="2"/>
        </w:numPr>
        <w:spacing w:before="0" w:beforeAutospacing="0" w:after="0" w:afterAutospacing="0"/>
        <w:ind w:left="142"/>
      </w:pPr>
      <w:r w:rsidRPr="00935EAB">
        <w:t>Какое требование безопасности к упорам, не позволяющим платформе подъемной с наклонным перемещением сойти с направляющих, указано неверно?</w:t>
      </w:r>
    </w:p>
    <w:p w:rsidR="0015083D" w:rsidRPr="00935EAB" w:rsidRDefault="0015083D" w:rsidP="00935EAB">
      <w:pPr>
        <w:pStyle w:val="a5"/>
        <w:numPr>
          <w:ilvl w:val="0"/>
          <w:numId w:val="2"/>
        </w:numPr>
        <w:ind w:left="142"/>
      </w:pPr>
      <w:r w:rsidRPr="00935EAB">
        <w:t>Номинальная скорость грузонесущего устройства должна быть не более?</w:t>
      </w:r>
    </w:p>
    <w:p w:rsidR="0015083D" w:rsidRPr="00935EAB" w:rsidRDefault="0015083D" w:rsidP="00935EAB">
      <w:pPr>
        <w:pStyle w:val="a5"/>
        <w:numPr>
          <w:ilvl w:val="0"/>
          <w:numId w:val="2"/>
        </w:numPr>
        <w:ind w:left="142"/>
      </w:pPr>
      <w:r w:rsidRPr="00935EAB">
        <w:t>Конструкция подъемной платформы должна быть рассчитана на полезную нагрузку из расчета?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Максимально допустимая номинальная грузоподъемность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При установке платформы вне помещения степень защиты ее электрического оборудования должна быть не меньше?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Высота барьера.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Высота</w:t>
      </w:r>
      <w:r w:rsidRPr="00935EAB">
        <w:rPr>
          <w:rFonts w:ascii="Times New Roman" w:hAnsi="Times New Roman" w:cs="Times New Roman"/>
          <w:sz w:val="24"/>
          <w:szCs w:val="24"/>
        </w:rPr>
        <w:t xml:space="preserve"> установки промежуточной планки.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 xml:space="preserve">Высота </w:t>
      </w:r>
      <w:proofErr w:type="spellStart"/>
      <w:r w:rsidRPr="00935EAB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  <w:r w:rsidRPr="00935EAB">
        <w:rPr>
          <w:rFonts w:ascii="Times New Roman" w:hAnsi="Times New Roman" w:cs="Times New Roman"/>
          <w:sz w:val="24"/>
          <w:szCs w:val="24"/>
        </w:rPr>
        <w:t>.</w:t>
      </w:r>
    </w:p>
    <w:p w:rsidR="0015083D" w:rsidRPr="00935EAB" w:rsidRDefault="0015083D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Руководство</w:t>
      </w:r>
      <w:r w:rsidRPr="00935EAB">
        <w:rPr>
          <w:rFonts w:ascii="Times New Roman" w:hAnsi="Times New Roman" w:cs="Times New Roman"/>
          <w:sz w:val="24"/>
          <w:szCs w:val="24"/>
        </w:rPr>
        <w:t xml:space="preserve"> по эксплуатации (РЭ)</w:t>
      </w:r>
      <w:r w:rsidRPr="00935EAB">
        <w:rPr>
          <w:rFonts w:ascii="Times New Roman" w:hAnsi="Times New Roman" w:cs="Times New Roman"/>
          <w:sz w:val="24"/>
          <w:szCs w:val="24"/>
        </w:rPr>
        <w:t>.</w:t>
      </w:r>
    </w:p>
    <w:p w:rsidR="0015083D" w:rsidRPr="00935EAB" w:rsidRDefault="00935EAB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Ловители и их предназначение.</w:t>
      </w:r>
    </w:p>
    <w:p w:rsidR="00935EAB" w:rsidRPr="00935EAB" w:rsidRDefault="00935EAB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t>Какая табличка должна быть прикреплена на лебедке или штурвале?</w:t>
      </w:r>
    </w:p>
    <w:p w:rsidR="00935EAB" w:rsidRPr="00935EAB" w:rsidRDefault="00935EAB" w:rsidP="00935EAB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35EAB">
        <w:rPr>
          <w:rFonts w:ascii="Times New Roman" w:hAnsi="Times New Roman" w:cs="Times New Roman"/>
          <w:sz w:val="24"/>
          <w:szCs w:val="24"/>
        </w:rPr>
        <w:lastRenderedPageBreak/>
        <w:t>Уровень напряжения п</w:t>
      </w:r>
      <w:r w:rsidRPr="00935EAB">
        <w:rPr>
          <w:rFonts w:ascii="Times New Roman" w:hAnsi="Times New Roman" w:cs="Times New Roman"/>
          <w:sz w:val="24"/>
          <w:szCs w:val="24"/>
        </w:rPr>
        <w:t>ри использовании фазного и нулевого проводов</w:t>
      </w:r>
      <w:r w:rsidRPr="00935EAB">
        <w:rPr>
          <w:rFonts w:ascii="Times New Roman" w:hAnsi="Times New Roman" w:cs="Times New Roman"/>
          <w:sz w:val="24"/>
          <w:szCs w:val="24"/>
        </w:rPr>
        <w:t>.</w:t>
      </w:r>
    </w:p>
    <w:p w:rsidR="00935EAB" w:rsidRDefault="00935EAB" w:rsidP="00935EA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5EAB" w:rsidRPr="00935EAB" w:rsidRDefault="00935EAB" w:rsidP="00935EA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35EAB">
        <w:rPr>
          <w:rFonts w:ascii="Times New Roman" w:hAnsi="Times New Roman"/>
          <w:b/>
          <w:i/>
          <w:sz w:val="28"/>
          <w:szCs w:val="28"/>
        </w:rPr>
        <w:t>Вопросы по электробезопасности</w:t>
      </w:r>
    </w:p>
    <w:p w:rsidR="00935EAB" w:rsidRPr="00935EAB" w:rsidRDefault="0015083D" w:rsidP="00935E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18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EAB" w:rsidRPr="00935EAB">
        <w:rPr>
          <w:rFonts w:ascii="Times New Roman" w:hAnsi="Times New Roman" w:cs="Times New Roman"/>
          <w:bCs/>
          <w:sz w:val="24"/>
          <w:szCs w:val="24"/>
        </w:rPr>
        <w:t>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1000В?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Каким образом можно определить, что электрозащитные средства прошли эксплуатационные испытания и пригодны к применению?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 часто проводится проверка знаний по электробезопасности для электротехнического персонала?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Когда проводится внеочередная проверка знаний персонала?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Какой документ выдается персоналу по результатам проверки знаний по электробезопасности?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На какой срок выдается наряд-допуск на производство работ в электроустановках?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Что входит в понятие "Наряд-допуск"?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Сколько экземпляров наряда должно оформляться?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Что должно предшествовать началу работ по наряду или по распоряжению?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Какие мероприятия из перечисленных относятся к организационным?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Сколько человек должно быть в комиссии по проверке знаний электротехнического персонала?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Какая группа по электробезопасности должна быть у председателя комиссии по проверке знаний персонала организации с электроустановками до 1000В?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Где проводится проверка знаний работников Потребителя, численность которых не позволяет создать собственную комиссию?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Каким образом оформляются результаты проверки знаний персонала Потребителя по электробезопасности?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Какие работники относятся к административно-техническому персоналу?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Кто назначается ответственным руководителем работ в электроустановках до 1000В?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Что является определением понятия "Инструктаж целевой"?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Кто проводит целевой инструктаж перед выполнением работ в порядке текущей эксплуатации?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Что должен пройти командированный персонал по прибытии на место своей командировки для выполнения работ в действующих электроустановках?</w:t>
      </w:r>
    </w:p>
    <w:p w:rsidR="00935EAB" w:rsidRPr="00935EAB" w:rsidRDefault="00935EAB" w:rsidP="00935EAB">
      <w:pPr>
        <w:numPr>
          <w:ilvl w:val="0"/>
          <w:numId w:val="3"/>
        </w:numPr>
        <w:spacing w:line="259" w:lineRule="auto"/>
        <w:ind w:left="0"/>
        <w:contextualSpacing/>
        <w:rPr>
          <w:rFonts w:ascii="Times New Roman" w:eastAsiaTheme="minorHAnsi" w:hAnsi="Times New Roman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С какой периодичностью должны проводиться испытания диэлектрических ковров?</w:t>
      </w:r>
    </w:p>
    <w:p w:rsidR="00935EAB" w:rsidRPr="00935EAB" w:rsidRDefault="00935EAB" w:rsidP="00935E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35EAB">
        <w:rPr>
          <w:rFonts w:ascii="Times New Roman" w:eastAsiaTheme="minorHAnsi" w:hAnsi="Times New Roman"/>
          <w:bCs/>
          <w:sz w:val="24"/>
          <w:szCs w:val="24"/>
        </w:rPr>
        <w:t>С какой периодичностью должны проводиться электрические испытания перчаток диэлектрических?</w:t>
      </w:r>
    </w:p>
    <w:p w:rsidR="0015083D" w:rsidRDefault="0015083D" w:rsidP="0015083D"/>
    <w:p w:rsidR="00935EAB" w:rsidRPr="00935EAB" w:rsidRDefault="00935EAB" w:rsidP="00935EAB">
      <w:pPr>
        <w:jc w:val="center"/>
        <w:rPr>
          <w:sz w:val="28"/>
          <w:szCs w:val="28"/>
        </w:rPr>
      </w:pPr>
      <w:r w:rsidRPr="00935EAB">
        <w:rPr>
          <w:rFonts w:ascii="Times New Roman" w:hAnsi="Times New Roman"/>
          <w:b/>
          <w:i/>
          <w:sz w:val="28"/>
          <w:szCs w:val="28"/>
        </w:rPr>
        <w:t>Оказание первой помощи при несчастных случаях на производстве</w:t>
      </w:r>
    </w:p>
    <w:p w:rsidR="00935EAB" w:rsidRPr="00935EAB" w:rsidRDefault="00935EAB" w:rsidP="00935EAB">
      <w:pPr>
        <w:numPr>
          <w:ilvl w:val="0"/>
          <w:numId w:val="4"/>
        </w:numPr>
        <w:spacing w:line="240" w:lineRule="auto"/>
        <w:ind w:left="0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935EAB">
        <w:rPr>
          <w:rFonts w:ascii="Times New Roman" w:eastAsiaTheme="minorHAnsi" w:hAnsi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Ваши действия в случаях поражения электрическим током?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Правила оказания помощи в случаях ранения мягких тканей головы.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lastRenderedPageBreak/>
        <w:t>Ваши действия по оказанию первой помощи при ушибах?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Оценка состояния пострадавшего: критерии признаков жизни.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Алгоритм действий в случае первой стадии переохлаждения.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в ситуации, когда пострадавший лежит и у него нет сознания, но есть пульс на сонной артерии (обморок или начало развития комы)?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 w:rsidRPr="00935EAB">
        <w:rPr>
          <w:rFonts w:ascii="Times New Roman" w:eastAsiaTheme="minorHAnsi" w:hAnsi="Times New Roman"/>
          <w:sz w:val="24"/>
          <w:szCs w:val="24"/>
        </w:rPr>
        <w:t>животу?(</w:t>
      </w:r>
      <w:proofErr w:type="gramEnd"/>
      <w:r w:rsidRPr="00935EAB">
        <w:rPr>
          <w:rFonts w:ascii="Times New Roman" w:eastAsiaTheme="minorHAnsi" w:hAnsi="Times New Roman"/>
          <w:sz w:val="24"/>
          <w:szCs w:val="24"/>
        </w:rPr>
        <w:t>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В случаях термических ожогов надо смазывать обожженную поверхность кожи маслами и жирами?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при проведении реанимации?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Как нужно действовать в случае сильных болей в груди?</w:t>
      </w:r>
    </w:p>
    <w:p w:rsidR="00935EAB" w:rsidRPr="00935EAB" w:rsidRDefault="00935EAB" w:rsidP="00935EAB">
      <w:pPr>
        <w:numPr>
          <w:ilvl w:val="0"/>
          <w:numId w:val="4"/>
        </w:numPr>
        <w:spacing w:before="240"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Последовательность действий в случае ампутации пальцев кисти.</w:t>
      </w:r>
    </w:p>
    <w:p w:rsidR="00935EAB" w:rsidRPr="00935EAB" w:rsidRDefault="00935EAB" w:rsidP="00935EAB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935EAB">
        <w:rPr>
          <w:rFonts w:ascii="Times New Roman" w:eastAsiaTheme="minorHAnsi" w:hAnsi="Times New Roman"/>
          <w:sz w:val="24"/>
          <w:szCs w:val="24"/>
        </w:rPr>
        <w:t>Последовательность действий в случае истинного утопления.</w:t>
      </w:r>
    </w:p>
    <w:p w:rsidR="0015083D" w:rsidRPr="0015083D" w:rsidRDefault="0015083D" w:rsidP="0015083D">
      <w:pPr>
        <w:jc w:val="center"/>
        <w:rPr>
          <w:sz w:val="28"/>
          <w:szCs w:val="28"/>
        </w:rPr>
      </w:pPr>
      <w:bookmarkStart w:id="0" w:name="_GoBack"/>
      <w:bookmarkEnd w:id="0"/>
    </w:p>
    <w:sectPr w:rsidR="0015083D" w:rsidRPr="0015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35A7"/>
    <w:multiLevelType w:val="hybridMultilevel"/>
    <w:tmpl w:val="0C50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B4B"/>
    <w:multiLevelType w:val="hybridMultilevel"/>
    <w:tmpl w:val="94E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61877"/>
    <w:multiLevelType w:val="hybridMultilevel"/>
    <w:tmpl w:val="8108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E2559"/>
    <w:multiLevelType w:val="hybridMultilevel"/>
    <w:tmpl w:val="E646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D"/>
    <w:rsid w:val="0015083D"/>
    <w:rsid w:val="00294A0D"/>
    <w:rsid w:val="00935EAB"/>
    <w:rsid w:val="009F3138"/>
    <w:rsid w:val="00B16A76"/>
    <w:rsid w:val="00D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BAA7-6C2E-4569-B8FA-88D6C09B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3D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50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15083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nhideWhenUsed/>
    <w:rsid w:val="00150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5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2019-10-31T06:22:00Z</dcterms:created>
  <dcterms:modified xsi:type="dcterms:W3CDTF">2019-10-31T06:40:00Z</dcterms:modified>
</cp:coreProperties>
</file>